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AD" w:rsidRDefault="00C706AD" w:rsidP="00C706AD">
      <w:pPr>
        <w:spacing w:line="480" w:lineRule="exac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</w:t>
      </w:r>
    </w:p>
    <w:p w:rsidR="00C706AD" w:rsidRDefault="00C706AD" w:rsidP="00C706AD">
      <w:pPr>
        <w:spacing w:line="480" w:lineRule="exact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6114415</wp:posOffset>
            </wp:positionH>
            <wp:positionV relativeFrom="paragraph">
              <wp:posOffset>184150</wp:posOffset>
            </wp:positionV>
            <wp:extent cx="7376795" cy="4102100"/>
            <wp:effectExtent l="0" t="0" r="3175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76795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6AD" w:rsidRDefault="00C706AD" w:rsidP="00C706AD">
      <w:pPr>
        <w:spacing w:line="480" w:lineRule="exact"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宋体" w:hAnsi="宋体" w:cs="仿宋" w:hint="eastAsia"/>
          <w:b/>
          <w:bCs/>
          <w:sz w:val="36"/>
          <w:szCs w:val="36"/>
        </w:rPr>
        <w:t>参会回执表</w:t>
      </w:r>
    </w:p>
    <w:p w:rsidR="00C706AD" w:rsidRDefault="00C706AD" w:rsidP="00C706AD">
      <w:pPr>
        <w:spacing w:line="480" w:lineRule="exact"/>
        <w:jc w:val="center"/>
        <w:rPr>
          <w:rFonts w:ascii="宋体" w:hAnsi="宋体" w:cs="仿宋"/>
          <w:b/>
          <w:bCs/>
          <w:sz w:val="36"/>
          <w:szCs w:val="36"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3"/>
        <w:gridCol w:w="1582"/>
        <w:gridCol w:w="1598"/>
        <w:gridCol w:w="2401"/>
      </w:tblGrid>
      <w:tr w:rsidR="00C706AD" w:rsidTr="00350819">
        <w:trPr>
          <w:trHeight w:val="768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会议名称</w:t>
            </w:r>
          </w:p>
        </w:tc>
        <w:tc>
          <w:tcPr>
            <w:tcW w:w="6854" w:type="dxa"/>
            <w:gridSpan w:val="4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中国广告主协会</w:t>
            </w:r>
          </w:p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2020年中国品牌日系列活动</w:t>
            </w:r>
          </w:p>
        </w:tc>
      </w:tr>
      <w:tr w:rsidR="00C706AD" w:rsidTr="00350819">
        <w:trPr>
          <w:trHeight w:val="594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eastAsia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参会单位</w:t>
            </w:r>
          </w:p>
        </w:tc>
        <w:tc>
          <w:tcPr>
            <w:tcW w:w="6854" w:type="dxa"/>
            <w:gridSpan w:val="4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C706AD" w:rsidTr="00350819">
        <w:trPr>
          <w:trHeight w:val="458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参会人员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eastAsia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性别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职务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手机</w:t>
            </w:r>
          </w:p>
        </w:tc>
        <w:tc>
          <w:tcPr>
            <w:tcW w:w="2401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eastAsia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微信号</w:t>
            </w:r>
          </w:p>
        </w:tc>
      </w:tr>
      <w:tr w:rsidR="00C706AD" w:rsidTr="00350819">
        <w:trPr>
          <w:trHeight w:val="460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C706AD" w:rsidTr="00350819">
        <w:trPr>
          <w:trHeight w:val="460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C706AD" w:rsidTr="00350819">
        <w:trPr>
          <w:trHeight w:val="466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C706AD" w:rsidTr="00350819">
        <w:trPr>
          <w:trHeight w:val="585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联 系 人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职    务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C706AD" w:rsidTr="00350819">
        <w:trPr>
          <w:trHeight w:val="585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手机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微 信 号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C706AD" w:rsidTr="00350819">
        <w:trPr>
          <w:trHeight w:val="585"/>
          <w:jc w:val="center"/>
        </w:trPr>
        <w:tc>
          <w:tcPr>
            <w:tcW w:w="1668" w:type="dxa"/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联系地址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电子邮箱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:rsidR="00C706AD" w:rsidRDefault="00C706A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62673D" w:rsidTr="0062673D">
        <w:trPr>
          <w:trHeight w:val="585"/>
          <w:jc w:val="center"/>
        </w:trPr>
        <w:tc>
          <w:tcPr>
            <w:tcW w:w="1668" w:type="dxa"/>
            <w:vAlign w:val="center"/>
          </w:tcPr>
          <w:p w:rsidR="0062673D" w:rsidRDefault="0062673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参加活动形式</w:t>
            </w:r>
          </w:p>
        </w:tc>
        <w:tc>
          <w:tcPr>
            <w:tcW w:w="6854" w:type="dxa"/>
            <w:gridSpan w:val="4"/>
            <w:vAlign w:val="center"/>
          </w:tcPr>
          <w:p w:rsidR="0062673D" w:rsidRPr="0062673D" w:rsidRDefault="0062673D" w:rsidP="00350819">
            <w:pPr>
              <w:spacing w:line="36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sym w:font="Wingdings 2" w:char="F0A3"/>
            </w:r>
            <w:r>
              <w:rPr>
                <w:rFonts w:ascii="宋体" w:hAnsi="宋体" w:cs="仿宋" w:hint="eastAsia"/>
                <w:bCs/>
                <w:szCs w:val="21"/>
              </w:rPr>
              <w:t xml:space="preserve">  </w:t>
            </w:r>
            <w:r w:rsidRPr="0062673D">
              <w:rPr>
                <w:rFonts w:ascii="宋体" w:hAnsi="宋体" w:cs="仿宋" w:hint="eastAsia"/>
                <w:bCs/>
                <w:szCs w:val="21"/>
              </w:rPr>
              <w:t>线下现场活动     </w:t>
            </w:r>
            <w:r>
              <w:rPr>
                <w:rFonts w:ascii="宋体" w:hAnsi="宋体" w:cs="仿宋" w:hint="eastAsia"/>
                <w:bCs/>
                <w:szCs w:val="21"/>
              </w:rPr>
              <w:sym w:font="Wingdings 2" w:char="F0A3"/>
            </w:r>
            <w:r>
              <w:rPr>
                <w:rFonts w:ascii="宋体" w:hAnsi="宋体" w:cs="仿宋" w:hint="eastAsia"/>
                <w:bCs/>
                <w:szCs w:val="21"/>
              </w:rPr>
              <w:t xml:space="preserve">  </w:t>
            </w:r>
            <w:r w:rsidRPr="0062673D">
              <w:rPr>
                <w:rFonts w:ascii="宋体" w:hAnsi="宋体" w:cs="仿宋" w:hint="eastAsia"/>
                <w:bCs/>
                <w:szCs w:val="21"/>
              </w:rPr>
              <w:t>线上视频直播</w:t>
            </w:r>
          </w:p>
        </w:tc>
      </w:tr>
      <w:tr w:rsidR="00C706AD" w:rsidTr="00350819">
        <w:trPr>
          <w:trHeight w:val="2655"/>
          <w:jc w:val="center"/>
        </w:trPr>
        <w:tc>
          <w:tcPr>
            <w:tcW w:w="8522" w:type="dxa"/>
            <w:gridSpan w:val="5"/>
          </w:tcPr>
          <w:p w:rsidR="00CA4E22" w:rsidRDefault="00C706AD" w:rsidP="00CA4E22">
            <w:pPr>
              <w:spacing w:line="360" w:lineRule="exact"/>
              <w:rPr>
                <w:rFonts w:ascii="宋体" w:hAnsi="宋体" w:cs="仿宋" w:hint="eastAsia"/>
                <w:bCs/>
                <w:szCs w:val="21"/>
              </w:rPr>
            </w:pPr>
            <w:r>
              <w:rPr>
                <w:rFonts w:ascii="宋体" w:hAnsi="宋体" w:cs="仿宋" w:hint="eastAsia"/>
                <w:b/>
                <w:bCs/>
                <w:szCs w:val="21"/>
              </w:rPr>
              <w:t>备注</w:t>
            </w:r>
            <w:r>
              <w:rPr>
                <w:rFonts w:ascii="宋体" w:hAnsi="宋体" w:cs="仿宋" w:hint="eastAsia"/>
                <w:bCs/>
                <w:szCs w:val="21"/>
              </w:rPr>
              <w:t>：</w:t>
            </w:r>
          </w:p>
          <w:p w:rsidR="00CA4E22" w:rsidRDefault="00CA4E22" w:rsidP="00CA4E22">
            <w:pPr>
              <w:spacing w:line="360" w:lineRule="exact"/>
              <w:rPr>
                <w:rFonts w:ascii="宋体" w:hAnsi="宋体" w:cs="仿宋" w:hint="eastAsia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1.</w:t>
            </w:r>
            <w:r w:rsidRPr="00CA4E22">
              <w:rPr>
                <w:rFonts w:ascii="宋体" w:hAnsi="宋体" w:cs="仿宋" w:hint="eastAsia"/>
                <w:bCs/>
                <w:szCs w:val="21"/>
              </w:rPr>
              <w:t>现场活动本会会员及分支机构免费参加，因场地人数限制，会员单位、理事单位仅限1人报名、副会长单位、分支机构仅限1-2人报名。</w:t>
            </w:r>
          </w:p>
          <w:p w:rsidR="00CA4E22" w:rsidRDefault="00CA4E22" w:rsidP="00CA4E22">
            <w:pPr>
              <w:spacing w:line="360" w:lineRule="exact"/>
              <w:rPr>
                <w:rFonts w:ascii="宋体" w:hAnsi="宋体" w:cs="仿宋" w:hint="eastAsia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2.</w:t>
            </w:r>
            <w:r w:rsidRPr="00CA4E22">
              <w:rPr>
                <w:rFonts w:ascii="宋体" w:hAnsi="宋体" w:cs="仿宋" w:hint="eastAsia"/>
                <w:bCs/>
                <w:szCs w:val="21"/>
              </w:rPr>
              <w:t>现场活动非会员参加需由协会审核报名资格，审核通过后可免费参加。</w:t>
            </w:r>
          </w:p>
          <w:p w:rsidR="00CA4E22" w:rsidRPr="00CA4E22" w:rsidRDefault="00CA4E22" w:rsidP="00CA4E22">
            <w:pPr>
              <w:spacing w:line="360" w:lineRule="exact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3.</w:t>
            </w:r>
            <w:r w:rsidRPr="00CA4E22">
              <w:rPr>
                <w:rFonts w:ascii="宋体" w:hAnsi="宋体" w:cs="仿宋" w:hint="eastAsia"/>
                <w:bCs/>
                <w:szCs w:val="21"/>
              </w:rPr>
              <w:t>现场活动参会人员交通及食宿费用自理。</w:t>
            </w:r>
          </w:p>
          <w:p w:rsidR="00C706AD" w:rsidRDefault="00C706AD" w:rsidP="00350819">
            <w:pPr>
              <w:spacing w:line="360" w:lineRule="exact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4.参会请于2020年4月</w:t>
            </w:r>
            <w:r w:rsidR="00CA4E22">
              <w:rPr>
                <w:rFonts w:ascii="宋体" w:hAnsi="宋体" w:cs="仿宋" w:hint="eastAsia"/>
                <w:bCs/>
                <w:szCs w:val="21"/>
              </w:rPr>
              <w:t>15</w:t>
            </w:r>
            <w:r>
              <w:rPr>
                <w:rFonts w:ascii="宋体" w:hAnsi="宋体" w:cs="仿宋" w:hint="eastAsia"/>
                <w:bCs/>
                <w:szCs w:val="21"/>
              </w:rPr>
              <w:t>日17:00前填写此表，并发送至邮箱：weilj@cananet.org.cn。</w:t>
            </w:r>
          </w:p>
          <w:p w:rsidR="00C706AD" w:rsidRDefault="00C706AD" w:rsidP="00350819">
            <w:pPr>
              <w:spacing w:line="360" w:lineRule="exact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5.报名咨询联系人：魏利静，手机：13370182330，电话：010-88028738，传真：010-88028895</w:t>
            </w:r>
          </w:p>
        </w:tc>
      </w:tr>
    </w:tbl>
    <w:p w:rsidR="00C706AD" w:rsidRDefault="00C706AD" w:rsidP="00C706AD"/>
    <w:p w:rsidR="00435084" w:rsidRPr="00C706AD" w:rsidRDefault="00435084"/>
    <w:sectPr w:rsidR="00435084" w:rsidRPr="00C706AD" w:rsidSect="00435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9B5" w:rsidRDefault="009769B5" w:rsidP="0062673D">
      <w:r>
        <w:separator/>
      </w:r>
    </w:p>
  </w:endnote>
  <w:endnote w:type="continuationSeparator" w:id="1">
    <w:p w:rsidR="009769B5" w:rsidRDefault="009769B5" w:rsidP="0062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9B5" w:rsidRDefault="009769B5" w:rsidP="0062673D">
      <w:r>
        <w:separator/>
      </w:r>
    </w:p>
  </w:footnote>
  <w:footnote w:type="continuationSeparator" w:id="1">
    <w:p w:rsidR="009769B5" w:rsidRDefault="009769B5" w:rsidP="0062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6AD"/>
    <w:rsid w:val="00024832"/>
    <w:rsid w:val="00075B5F"/>
    <w:rsid w:val="00146962"/>
    <w:rsid w:val="001578AA"/>
    <w:rsid w:val="001F102E"/>
    <w:rsid w:val="00266890"/>
    <w:rsid w:val="002E0DCF"/>
    <w:rsid w:val="003342B6"/>
    <w:rsid w:val="003476F9"/>
    <w:rsid w:val="003752F8"/>
    <w:rsid w:val="003841CE"/>
    <w:rsid w:val="003B4615"/>
    <w:rsid w:val="00435084"/>
    <w:rsid w:val="00554935"/>
    <w:rsid w:val="005A256A"/>
    <w:rsid w:val="0062673D"/>
    <w:rsid w:val="009769B5"/>
    <w:rsid w:val="009833F4"/>
    <w:rsid w:val="009857D6"/>
    <w:rsid w:val="00AC00C8"/>
    <w:rsid w:val="00AC0710"/>
    <w:rsid w:val="00C706AD"/>
    <w:rsid w:val="00CA4E22"/>
    <w:rsid w:val="00D96A09"/>
    <w:rsid w:val="00DE1679"/>
    <w:rsid w:val="00E82E8C"/>
    <w:rsid w:val="00F7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7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7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WF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WF</cp:lastModifiedBy>
  <cp:revision>3</cp:revision>
  <dcterms:created xsi:type="dcterms:W3CDTF">2020-03-20T06:20:00Z</dcterms:created>
  <dcterms:modified xsi:type="dcterms:W3CDTF">2020-03-20T07:00:00Z</dcterms:modified>
</cp:coreProperties>
</file>